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3C956" w14:textId="6624CAD6" w:rsidR="00A509D8" w:rsidRPr="001C263E" w:rsidRDefault="00A509D8" w:rsidP="00A509D8">
      <w:pPr>
        <w:pStyle w:val="Nadpis1"/>
        <w:numPr>
          <w:ilvl w:val="0"/>
          <w:numId w:val="0"/>
        </w:numPr>
        <w:rPr>
          <w:rFonts w:ascii="Arial" w:hAnsi="Arial" w:cs="Arial"/>
          <w:bCs/>
          <w:sz w:val="24"/>
          <w:szCs w:val="24"/>
        </w:rPr>
      </w:pPr>
      <w:bookmarkStart w:id="0" w:name="_Toc424555655"/>
      <w:r w:rsidRPr="001C263E">
        <w:rPr>
          <w:rFonts w:ascii="Arial" w:hAnsi="Arial" w:cs="Arial"/>
          <w:snapToGrid w:val="0"/>
          <w:sz w:val="24"/>
          <w:szCs w:val="24"/>
        </w:rPr>
        <w:t>Příloha č. 4</w:t>
      </w:r>
      <w:r w:rsidR="001B7D7B" w:rsidRPr="001C263E">
        <w:rPr>
          <w:rFonts w:ascii="Arial" w:hAnsi="Arial" w:cs="Arial"/>
          <w:snapToGrid w:val="0"/>
          <w:sz w:val="24"/>
          <w:szCs w:val="24"/>
        </w:rPr>
        <w:t>b</w:t>
      </w:r>
      <w:r w:rsidRPr="001C263E">
        <w:rPr>
          <w:rFonts w:ascii="Arial" w:hAnsi="Arial" w:cs="Arial"/>
          <w:snapToGrid w:val="0"/>
          <w:sz w:val="24"/>
          <w:szCs w:val="24"/>
        </w:rPr>
        <w:t xml:space="preserve"> - </w:t>
      </w:r>
      <w:r w:rsidRPr="001C263E">
        <w:rPr>
          <w:rFonts w:ascii="Arial" w:hAnsi="Arial" w:cs="Arial"/>
          <w:bCs/>
          <w:sz w:val="24"/>
          <w:szCs w:val="24"/>
        </w:rPr>
        <w:t>Čestné prohlášení</w:t>
      </w:r>
      <w:r w:rsidR="00CB5C79">
        <w:rPr>
          <w:rFonts w:ascii="Arial" w:hAnsi="Arial" w:cs="Arial"/>
          <w:bCs/>
          <w:sz w:val="24"/>
          <w:szCs w:val="24"/>
        </w:rPr>
        <w:t xml:space="preserve"> ve formě formuláře pro uvedení referenčních</w:t>
      </w:r>
      <w:r w:rsidR="00CB5C79" w:rsidRPr="001C263E">
        <w:rPr>
          <w:rFonts w:ascii="Arial" w:hAnsi="Arial" w:cs="Arial"/>
          <w:bCs/>
          <w:sz w:val="24"/>
          <w:szCs w:val="24"/>
        </w:rPr>
        <w:t xml:space="preserve"> </w:t>
      </w:r>
      <w:r w:rsidRPr="001C263E">
        <w:rPr>
          <w:rFonts w:ascii="Arial" w:hAnsi="Arial" w:cs="Arial"/>
          <w:bCs/>
          <w:sz w:val="24"/>
          <w:szCs w:val="24"/>
        </w:rPr>
        <w:t>zakázek</w:t>
      </w:r>
      <w:bookmarkEnd w:id="0"/>
      <w:r w:rsidRPr="001C263E">
        <w:rPr>
          <w:rFonts w:ascii="Arial" w:hAnsi="Arial" w:cs="Arial"/>
          <w:bCs/>
          <w:sz w:val="24"/>
          <w:szCs w:val="24"/>
        </w:rPr>
        <w:t xml:space="preserve"> </w:t>
      </w:r>
      <w:r w:rsidRPr="001C263E">
        <w:rPr>
          <w:rFonts w:ascii="Arial" w:hAnsi="Arial" w:cs="Arial"/>
          <w:sz w:val="24"/>
          <w:szCs w:val="24"/>
        </w:rPr>
        <w:t xml:space="preserve">pro </w:t>
      </w:r>
      <w:r w:rsidR="001B7D7B" w:rsidRPr="001C263E">
        <w:rPr>
          <w:rFonts w:ascii="Arial" w:hAnsi="Arial" w:cs="Arial"/>
          <w:sz w:val="24"/>
          <w:szCs w:val="24"/>
          <w:u w:val="single"/>
        </w:rPr>
        <w:t xml:space="preserve">sudou </w:t>
      </w:r>
      <w:r w:rsidRPr="001C263E">
        <w:rPr>
          <w:rFonts w:ascii="Arial" w:hAnsi="Arial" w:cs="Arial"/>
          <w:sz w:val="24"/>
          <w:szCs w:val="24"/>
          <w:u w:val="single"/>
        </w:rPr>
        <w:t>část</w:t>
      </w:r>
      <w:r w:rsidRPr="001C263E">
        <w:rPr>
          <w:rFonts w:ascii="Arial" w:hAnsi="Arial" w:cs="Arial"/>
          <w:sz w:val="24"/>
          <w:szCs w:val="24"/>
        </w:rPr>
        <w:t xml:space="preserve"> VZ, tj. část VZ s názvem „Region - SNK v kabelových sítích NN</w:t>
      </w:r>
      <w:r w:rsidR="001B7D7B" w:rsidRPr="001C263E">
        <w:rPr>
          <w:rFonts w:ascii="Arial" w:hAnsi="Arial" w:cs="Arial"/>
          <w:sz w:val="24"/>
          <w:szCs w:val="24"/>
        </w:rPr>
        <w:t xml:space="preserve"> s připojením na venkovní vedení NN“</w:t>
      </w:r>
    </w:p>
    <w:p w14:paraId="545FA323" w14:textId="78D3701F" w:rsidR="00A509D8" w:rsidRPr="00306385" w:rsidRDefault="00A509D8" w:rsidP="00CF5DF2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technického kvalifikačního předpokladu analogicky podle </w:t>
      </w:r>
      <w:r w:rsidR="00CF5DF2" w:rsidRPr="00306385">
        <w:rPr>
          <w:rFonts w:ascii="Arial" w:hAnsi="Arial" w:cs="Arial"/>
          <w:snapToGrid w:val="0"/>
          <w:sz w:val="20"/>
          <w:szCs w:val="20"/>
        </w:rPr>
        <w:t xml:space="preserve">ust. </w:t>
      </w:r>
      <w:r w:rsidRPr="00306385">
        <w:rPr>
          <w:rFonts w:ascii="Arial" w:hAnsi="Arial" w:cs="Arial"/>
          <w:snapToGrid w:val="0"/>
          <w:sz w:val="20"/>
          <w:szCs w:val="20"/>
        </w:rPr>
        <w:t>§ 79 odst</w:t>
      </w:r>
      <w:r w:rsidR="00CF5DF2" w:rsidRPr="00306385">
        <w:rPr>
          <w:rFonts w:ascii="Arial" w:hAnsi="Arial" w:cs="Arial"/>
          <w:snapToGrid w:val="0"/>
          <w:sz w:val="20"/>
          <w:szCs w:val="20"/>
        </w:rPr>
        <w:t>.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2 písm</w:t>
      </w:r>
      <w:r w:rsidR="00CF5DF2" w:rsidRPr="00306385">
        <w:rPr>
          <w:rFonts w:ascii="Arial" w:hAnsi="Arial" w:cs="Arial"/>
          <w:snapToGrid w:val="0"/>
          <w:sz w:val="20"/>
          <w:szCs w:val="20"/>
        </w:rPr>
        <w:t>.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a)</w:t>
      </w:r>
      <w:r w:rsidR="002D508F">
        <w:rPr>
          <w:rFonts w:ascii="Arial" w:hAnsi="Arial" w:cs="Arial"/>
          <w:snapToGrid w:val="0"/>
          <w:sz w:val="20"/>
          <w:szCs w:val="20"/>
        </w:rPr>
        <w:t xml:space="preserve"> a b)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zákona č. 134/2016 Sb., o zadávání veřejných zakázek</w:t>
      </w:r>
      <w:r w:rsidRPr="00306385">
        <w:rPr>
          <w:rFonts w:ascii="Arial" w:hAnsi="Arial" w:cs="Arial"/>
          <w:sz w:val="20"/>
          <w:szCs w:val="20"/>
        </w:rPr>
        <w:t>,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pro dodavatele:</w:t>
      </w:r>
    </w:p>
    <w:p w14:paraId="740246B6" w14:textId="77777777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</w:p>
    <w:p w14:paraId="165F9B85" w14:textId="77777777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>Společnost</w:t>
      </w:r>
      <w:r w:rsidRPr="00306385">
        <w:rPr>
          <w:rFonts w:ascii="Arial" w:hAnsi="Arial" w:cs="Arial"/>
          <w:snapToGrid w:val="0"/>
          <w:sz w:val="20"/>
          <w:szCs w:val="20"/>
        </w:rPr>
        <w:tab/>
        <w:t>____________________________________________________</w:t>
      </w:r>
    </w:p>
    <w:p w14:paraId="6CDE0A44" w14:textId="77777777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</w:p>
    <w:p w14:paraId="1D3CC173" w14:textId="77777777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>Minimální úroveň pro splnění kvalifikačního předpokladu je za 60 posledních měsíců stanovena na:</w:t>
      </w:r>
    </w:p>
    <w:p w14:paraId="3ED61E3C" w14:textId="77777777" w:rsidR="00A509D8" w:rsidRPr="00306385" w:rsidRDefault="00A509D8" w:rsidP="00A509D8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06385">
        <w:rPr>
          <w:rFonts w:ascii="Arial" w:hAnsi="Arial" w:cs="Arial"/>
          <w:sz w:val="20"/>
          <w:szCs w:val="20"/>
        </w:rPr>
        <w:t xml:space="preserve">dvě různé zakázky na elektromontážní a související práce </w:t>
      </w:r>
      <w:bookmarkStart w:id="1" w:name="_Hlk517865739"/>
      <w:r w:rsidRPr="00306385">
        <w:rPr>
          <w:rFonts w:ascii="Arial" w:hAnsi="Arial" w:cs="Arial"/>
          <w:sz w:val="20"/>
          <w:szCs w:val="20"/>
        </w:rPr>
        <w:t xml:space="preserve">(včetně zemních prací) na elektrických zařízeních v rámci </w:t>
      </w:r>
      <w:commentRangeStart w:id="2"/>
      <w:r w:rsidRPr="00306385">
        <w:rPr>
          <w:rFonts w:ascii="Arial" w:hAnsi="Arial" w:cs="Arial"/>
          <w:b/>
          <w:sz w:val="20"/>
          <w:szCs w:val="20"/>
        </w:rPr>
        <w:t>kabelového vedení</w:t>
      </w:r>
      <w:r w:rsidRPr="00306385">
        <w:rPr>
          <w:rFonts w:ascii="Arial" w:hAnsi="Arial" w:cs="Arial"/>
          <w:sz w:val="20"/>
          <w:szCs w:val="20"/>
        </w:rPr>
        <w:t xml:space="preserve"> </w:t>
      </w:r>
      <w:r w:rsidR="001B7D7B" w:rsidRPr="00306385">
        <w:rPr>
          <w:rFonts w:ascii="Arial" w:hAnsi="Arial" w:cs="Arial"/>
          <w:sz w:val="20"/>
          <w:szCs w:val="20"/>
        </w:rPr>
        <w:t xml:space="preserve">nebo </w:t>
      </w:r>
      <w:r w:rsidR="001B7D7B" w:rsidRPr="00306385">
        <w:rPr>
          <w:rFonts w:ascii="Arial" w:hAnsi="Arial" w:cs="Arial"/>
          <w:b/>
          <w:sz w:val="20"/>
          <w:szCs w:val="20"/>
        </w:rPr>
        <w:t>venkovního vedení</w:t>
      </w:r>
      <w:r w:rsidR="001B7D7B" w:rsidRPr="00306385">
        <w:rPr>
          <w:rFonts w:ascii="Arial" w:hAnsi="Arial" w:cs="Arial"/>
          <w:sz w:val="20"/>
          <w:szCs w:val="20"/>
        </w:rPr>
        <w:t xml:space="preserve"> </w:t>
      </w:r>
      <w:r w:rsidRPr="00306385">
        <w:rPr>
          <w:rFonts w:ascii="Arial" w:hAnsi="Arial" w:cs="Arial"/>
          <w:b/>
          <w:sz w:val="20"/>
          <w:szCs w:val="20"/>
        </w:rPr>
        <w:t>NN</w:t>
      </w:r>
      <w:commentRangeEnd w:id="2"/>
      <w:r w:rsidR="00CF5DF2" w:rsidRPr="00306385">
        <w:rPr>
          <w:rStyle w:val="Odkaznakoment"/>
          <w:rFonts w:ascii="Arial" w:eastAsia="Times New Roman" w:hAnsi="Arial" w:cs="Arial"/>
          <w:sz w:val="20"/>
          <w:szCs w:val="20"/>
          <w:lang w:eastAsia="cs-CZ"/>
        </w:rPr>
        <w:commentReference w:id="2"/>
      </w:r>
      <w:r w:rsidRPr="00306385">
        <w:rPr>
          <w:rFonts w:ascii="Arial" w:hAnsi="Arial" w:cs="Arial"/>
          <w:b/>
          <w:sz w:val="20"/>
          <w:szCs w:val="20"/>
        </w:rPr>
        <w:t>.</w:t>
      </w:r>
      <w:r w:rsidRPr="00306385">
        <w:rPr>
          <w:rFonts w:ascii="Arial" w:hAnsi="Arial" w:cs="Arial"/>
          <w:sz w:val="20"/>
          <w:szCs w:val="20"/>
        </w:rPr>
        <w:t xml:space="preserve"> </w:t>
      </w:r>
      <w:bookmarkEnd w:id="1"/>
      <w:r w:rsidRPr="00306385">
        <w:rPr>
          <w:rFonts w:ascii="Arial" w:hAnsi="Arial" w:cs="Arial"/>
          <w:sz w:val="20"/>
          <w:szCs w:val="20"/>
        </w:rPr>
        <w:t xml:space="preserve">Smluvní realizační cena  každé zakázky musí být v hodnotě nejméně </w:t>
      </w:r>
      <w:r w:rsidRPr="00306385">
        <w:rPr>
          <w:rFonts w:ascii="Arial" w:hAnsi="Arial" w:cs="Arial"/>
          <w:b/>
          <w:sz w:val="20"/>
          <w:szCs w:val="20"/>
        </w:rPr>
        <w:t>30 tis. Kč</w:t>
      </w:r>
      <w:r w:rsidRPr="00306385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3752CC3F" w14:textId="77777777" w:rsidR="00A509D8" w:rsidRPr="00306385" w:rsidRDefault="00A509D8" w:rsidP="00A509D8">
      <w:pPr>
        <w:pStyle w:val="Odstavecseseznamem"/>
        <w:rPr>
          <w:rFonts w:ascii="Arial" w:hAnsi="Arial" w:cs="Arial"/>
          <w:sz w:val="20"/>
          <w:szCs w:val="20"/>
        </w:rPr>
      </w:pPr>
    </w:p>
    <w:p w14:paraId="7E726EAA" w14:textId="413706E8" w:rsidR="00A509D8" w:rsidRPr="00306385" w:rsidRDefault="00A509D8" w:rsidP="00A509D8">
      <w:pPr>
        <w:pStyle w:val="Odstavecseseznamem"/>
        <w:numPr>
          <w:ilvl w:val="0"/>
          <w:numId w:val="3"/>
        </w:num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z w:val="20"/>
          <w:szCs w:val="20"/>
        </w:rPr>
        <w:t xml:space="preserve">dvě různé zakázky na projekční a inženýrskou činnost související s elektromontážními a dalšími pracemi na elektrických zařízeních v rámci </w:t>
      </w:r>
      <w:r w:rsidR="001B7D7B" w:rsidRPr="00306385">
        <w:rPr>
          <w:rFonts w:ascii="Arial" w:hAnsi="Arial" w:cs="Arial"/>
          <w:b/>
          <w:sz w:val="20"/>
          <w:szCs w:val="20"/>
        </w:rPr>
        <w:t>kabelového vedení</w:t>
      </w:r>
      <w:r w:rsidR="001B7D7B" w:rsidRPr="00306385">
        <w:rPr>
          <w:rFonts w:ascii="Arial" w:hAnsi="Arial" w:cs="Arial"/>
          <w:sz w:val="20"/>
          <w:szCs w:val="20"/>
        </w:rPr>
        <w:t xml:space="preserve"> nebo </w:t>
      </w:r>
      <w:r w:rsidR="001B7D7B" w:rsidRPr="00306385">
        <w:rPr>
          <w:rFonts w:ascii="Arial" w:hAnsi="Arial" w:cs="Arial"/>
          <w:b/>
          <w:sz w:val="20"/>
          <w:szCs w:val="20"/>
        </w:rPr>
        <w:t>venkovního vedení</w:t>
      </w:r>
      <w:r w:rsidR="001B7D7B" w:rsidRPr="00306385">
        <w:rPr>
          <w:rFonts w:ascii="Arial" w:hAnsi="Arial" w:cs="Arial"/>
          <w:sz w:val="20"/>
          <w:szCs w:val="20"/>
        </w:rPr>
        <w:t xml:space="preserve"> </w:t>
      </w:r>
      <w:r w:rsidR="001B7D7B" w:rsidRPr="00306385">
        <w:rPr>
          <w:rFonts w:ascii="Arial" w:hAnsi="Arial" w:cs="Arial"/>
          <w:b/>
          <w:sz w:val="20"/>
          <w:szCs w:val="20"/>
        </w:rPr>
        <w:t>NN</w:t>
      </w:r>
      <w:r w:rsidRPr="00306385">
        <w:rPr>
          <w:rFonts w:ascii="Arial" w:hAnsi="Arial" w:cs="Arial"/>
          <w:sz w:val="20"/>
          <w:szCs w:val="20"/>
        </w:rPr>
        <w:t xml:space="preserve">. Smluvní realizační cena každé zakázky musí být v hodnotě nejméně </w:t>
      </w:r>
      <w:r w:rsidRPr="00306385">
        <w:rPr>
          <w:rFonts w:ascii="Arial" w:hAnsi="Arial" w:cs="Arial"/>
          <w:b/>
          <w:sz w:val="20"/>
          <w:szCs w:val="20"/>
        </w:rPr>
        <w:t>10 tis. Kč</w:t>
      </w:r>
      <w:r w:rsidRPr="00306385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</w:t>
      </w:r>
      <w:r w:rsidR="005A37CB" w:rsidRPr="00306385">
        <w:rPr>
          <w:rFonts w:ascii="Arial" w:hAnsi="Arial" w:cs="Arial"/>
          <w:sz w:val="20"/>
          <w:szCs w:val="20"/>
        </w:rPr>
        <w:t xml:space="preserve">. </w:t>
      </w:r>
    </w:p>
    <w:p w14:paraId="070C718A" w14:textId="77777777" w:rsidR="00A509D8" w:rsidRPr="00306385" w:rsidRDefault="00A509D8" w:rsidP="00A509D8">
      <w:pPr>
        <w:rPr>
          <w:rFonts w:ascii="Arial" w:hAnsi="Arial" w:cs="Arial"/>
          <w:b/>
          <w:snapToGrid w:val="0"/>
          <w:sz w:val="20"/>
          <w:szCs w:val="20"/>
        </w:rPr>
      </w:pPr>
      <w:r w:rsidRPr="00306385">
        <w:rPr>
          <w:rFonts w:ascii="Arial" w:hAnsi="Arial" w:cs="Arial"/>
          <w:b/>
          <w:snapToGrid w:val="0"/>
          <w:sz w:val="20"/>
          <w:szCs w:val="20"/>
        </w:rPr>
        <w:t>Já, níže podepsaný dodavatel se zájmem o účast v jednacím řízení s uveřejněním na sektorovou veřejnou zakázku „Stavby na klíč v období 2019 až 2021“ zadávanou zadavatelem E.ON Distribuce, a.s., tímto čestně prohlašuji, že jsem poskytnul níže uvedené zakázky:</w:t>
      </w:r>
    </w:p>
    <w:p w14:paraId="036C5F54" w14:textId="77777777" w:rsidR="00A509D8" w:rsidRPr="00306385" w:rsidRDefault="00A509D8" w:rsidP="00A509D8">
      <w:pPr>
        <w:rPr>
          <w:rFonts w:ascii="Arial" w:hAnsi="Arial" w:cs="Arial"/>
          <w:b/>
          <w:snapToGrid w:val="0"/>
          <w:sz w:val="20"/>
          <w:szCs w:val="20"/>
        </w:rPr>
      </w:pPr>
    </w:p>
    <w:p w14:paraId="45E82FAA" w14:textId="2C20D8E6" w:rsidR="00A509D8" w:rsidRPr="00306385" w:rsidRDefault="00DD7D6C" w:rsidP="00A509D8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306385">
        <w:rPr>
          <w:rFonts w:ascii="Arial" w:hAnsi="Arial" w:cs="Arial"/>
          <w:b/>
          <w:snapToGrid w:val="0"/>
          <w:sz w:val="20"/>
          <w:szCs w:val="20"/>
          <w:u w:val="single"/>
        </w:rPr>
        <w:t>Tabulky</w:t>
      </w:r>
      <w:r w:rsidR="00A509D8" w:rsidRPr="00306385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 pro referenční zakázky ad bod a):</w:t>
      </w:r>
    </w:p>
    <w:p w14:paraId="77795B5B" w14:textId="77777777" w:rsidR="00A509D8" w:rsidRPr="00306385" w:rsidRDefault="00A509D8" w:rsidP="00A509D8">
      <w:pPr>
        <w:jc w:val="right"/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A509D8" w:rsidRPr="00306385" w14:paraId="30CA0468" w14:textId="77777777" w:rsidTr="00CF5DF2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78EBB15" w14:textId="753D4884" w:rsidR="00CF5DF2" w:rsidRPr="00306385" w:rsidRDefault="00082580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Referenční </w:t>
            </w:r>
            <w:r w:rsidR="00A509D8"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zakázka</w:t>
            </w:r>
            <w:r w:rsidR="001B7D7B"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č. 1 </w:t>
            </w:r>
          </w:p>
          <w:p w14:paraId="05B2A0A8" w14:textId="58E42645" w:rsidR="00A509D8" w:rsidRPr="00306385" w:rsidRDefault="00CF5DF2" w:rsidP="00A94F84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i/>
                <w:sz w:val="20"/>
                <w:szCs w:val="20"/>
              </w:rPr>
              <w:t xml:space="preserve">na elektromontážní a související práce (včetně zemních prací) na elektrických zařízeních </w:t>
            </w:r>
            <w:r w:rsidR="001B7D7B" w:rsidRPr="00306385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v rámci </w:t>
            </w:r>
            <w:r w:rsidR="001B7D7B" w:rsidRPr="00306385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="001B7D7B" w:rsidRPr="00306385">
              <w:rPr>
                <w:rFonts w:ascii="Arial" w:hAnsi="Arial" w:cs="Arial"/>
                <w:i/>
                <w:sz w:val="20"/>
                <w:szCs w:val="20"/>
              </w:rPr>
              <w:t xml:space="preserve"> nebo </w:t>
            </w:r>
            <w:r w:rsidR="001B7D7B" w:rsidRPr="00306385">
              <w:rPr>
                <w:rFonts w:ascii="Arial" w:hAnsi="Arial" w:cs="Arial"/>
                <w:b/>
                <w:i/>
                <w:sz w:val="20"/>
                <w:szCs w:val="20"/>
              </w:rPr>
              <w:t>venkovního vedení</w:t>
            </w:r>
            <w:r w:rsidR="001B7D7B" w:rsidRPr="003063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B7D7B" w:rsidRPr="00306385">
              <w:rPr>
                <w:rFonts w:ascii="Arial" w:hAnsi="Arial" w:cs="Arial"/>
                <w:b/>
                <w:i/>
                <w:sz w:val="20"/>
                <w:szCs w:val="20"/>
              </w:rPr>
              <w:t>NN</w:t>
            </w:r>
          </w:p>
        </w:tc>
      </w:tr>
      <w:tr w:rsidR="00A509D8" w:rsidRPr="00306385" w14:paraId="492B18AF" w14:textId="77777777" w:rsidTr="00DD7D6C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117C62C" w14:textId="77777777" w:rsidR="00A509D8" w:rsidRPr="00306385" w:rsidRDefault="00A509D8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1A6F43" w14:textId="757F4386" w:rsidR="00A509D8" w:rsidRPr="00306385" w:rsidRDefault="00DD7D6C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DD7D6C" w:rsidRPr="00306385" w14:paraId="6BB7BCF8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C605" w14:textId="4FD2DD3A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7C7D" w14:textId="4733ED2A" w:rsidR="00DD7D6C" w:rsidRPr="00306385" w:rsidRDefault="00DD7D6C" w:rsidP="00DD7D6C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011296A4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7626" w14:textId="2F3177EB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539D" w14:textId="2E1E2D50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09C20CB6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CBA6" w14:textId="77777777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7060" w14:textId="56BD33B9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13916DB1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6314" w14:textId="0F5DC3F8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E29D" w14:textId="33761BFF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622C7E49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CBCF" w14:textId="0F976E86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99FE" w14:textId="551CCCAB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00F9ECF1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ADD2" w14:textId="77777777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lastRenderedPageBreak/>
              <w:t>Finanční objem zakázky provedené</w:t>
            </w: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5FF5AEA1" w14:textId="5A3A3DA5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36D8" w14:textId="4CE49D74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33E635C6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7F65" w14:textId="2A28F62C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EEC2" w14:textId="39E49CCD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42872EA3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44B8" w14:textId="697769AC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Byly předmětem zakázky: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306385">
              <w:rPr>
                <w:rFonts w:ascii="Arial" w:hAnsi="Arial" w:cs="Arial"/>
                <w:sz w:val="20"/>
                <w:szCs w:val="20"/>
              </w:rPr>
              <w:t>v rámci</w:t>
            </w:r>
            <w:r w:rsidRPr="00306385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306385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? </w:t>
            </w:r>
          </w:p>
          <w:p w14:paraId="21A9ABFC" w14:textId="31C1339A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A37A" w14:textId="12602789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1FF672A9" w14:textId="77777777" w:rsidTr="00DD7D6C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ABD92" w14:textId="77777777" w:rsidR="00DD7D6C" w:rsidRPr="00306385" w:rsidRDefault="00DD7D6C" w:rsidP="00DD7D6C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571504F5" w14:textId="5861E9FF" w:rsidR="00DD7D6C" w:rsidRPr="00306385" w:rsidRDefault="00DD7D6C" w:rsidP="00DD7D6C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5F35" w14:textId="0DD97C0E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4C99815B" w14:textId="45DE5288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DD7D6C" w:rsidRPr="00306385" w14:paraId="5090F290" w14:textId="77777777" w:rsidTr="00A94F84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C37222F" w14:textId="432E3D5A" w:rsidR="00DD7D6C" w:rsidRPr="00306385" w:rsidRDefault="00DD7D6C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 zakázka č. 2</w:t>
            </w:r>
          </w:p>
          <w:p w14:paraId="7A274BB9" w14:textId="77777777" w:rsidR="00DD7D6C" w:rsidRPr="00306385" w:rsidRDefault="00DD7D6C" w:rsidP="00A94F84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i/>
                <w:sz w:val="20"/>
                <w:szCs w:val="20"/>
              </w:rPr>
              <w:t xml:space="preserve">na elektromontážní a související práce (včetně zemních prací) na elektrických zařízeních </w:t>
            </w:r>
            <w:r w:rsidRPr="00306385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v rámci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Pr="00306385">
              <w:rPr>
                <w:rFonts w:ascii="Arial" w:hAnsi="Arial" w:cs="Arial"/>
                <w:i/>
                <w:sz w:val="20"/>
                <w:szCs w:val="20"/>
              </w:rPr>
              <w:t xml:space="preserve"> nebo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</w:rPr>
              <w:t>venkovního vedení</w:t>
            </w:r>
            <w:r w:rsidRPr="003063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</w:rPr>
              <w:t>NN</w:t>
            </w:r>
          </w:p>
        </w:tc>
      </w:tr>
      <w:tr w:rsidR="00DD7D6C" w:rsidRPr="00306385" w14:paraId="42A517BA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B66FFA" w14:textId="77777777" w:rsidR="00DD7D6C" w:rsidRPr="00306385" w:rsidRDefault="00DD7D6C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F2B8B6" w14:textId="77777777" w:rsidR="00DD7D6C" w:rsidRPr="00306385" w:rsidRDefault="00DD7D6C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DD7D6C" w:rsidRPr="00306385" w14:paraId="5671515B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CD7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EE0" w14:textId="77777777" w:rsidR="00DD7D6C" w:rsidRPr="00306385" w:rsidRDefault="00DD7D6C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200D90AA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052C" w14:textId="03904614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3F27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3C3688E1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86E6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07C9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758EAC7B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F7EF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748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6008B2E5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D707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1A90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36A6DCAA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D7F4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1C408089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D9E3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1FA105F2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41B2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1EA1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40D67262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C743" w14:textId="64D02328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Byly předmětem zakázky: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306385">
              <w:rPr>
                <w:rFonts w:ascii="Arial" w:hAnsi="Arial" w:cs="Arial"/>
                <w:sz w:val="20"/>
                <w:szCs w:val="20"/>
              </w:rPr>
              <w:t>v rámci</w:t>
            </w:r>
            <w:r w:rsidRPr="00306385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306385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</w:p>
          <w:p w14:paraId="318257F1" w14:textId="77777777" w:rsidR="00DD7D6C" w:rsidRPr="00306385" w:rsidRDefault="00DD7D6C" w:rsidP="00A94F84">
            <w:pPr>
              <w:spacing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831A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4DE1FAD1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EFD7" w14:textId="77777777" w:rsidR="00DD7D6C" w:rsidRPr="00306385" w:rsidRDefault="00DD7D6C" w:rsidP="00A94F8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52740DEE" w14:textId="77777777" w:rsidR="00DD7D6C" w:rsidRPr="00306385" w:rsidRDefault="00DD7D6C" w:rsidP="00A94F84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2FF" w14:textId="77777777" w:rsidR="00DD7D6C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7D10F55B" w14:textId="24DA6F45" w:rsidR="00DD7D6C" w:rsidRPr="00306385" w:rsidRDefault="00DD7D6C" w:rsidP="00A509D8">
      <w:pPr>
        <w:rPr>
          <w:rFonts w:ascii="Arial" w:hAnsi="Arial" w:cs="Arial"/>
          <w:snapToGrid w:val="0"/>
          <w:sz w:val="20"/>
          <w:szCs w:val="20"/>
        </w:rPr>
      </w:pPr>
    </w:p>
    <w:p w14:paraId="6AEB7F8F" w14:textId="77777777" w:rsidR="00DD7D6C" w:rsidRPr="00306385" w:rsidRDefault="00DD7D6C" w:rsidP="00A509D8">
      <w:pPr>
        <w:rPr>
          <w:rFonts w:ascii="Arial" w:hAnsi="Arial" w:cs="Arial"/>
          <w:snapToGrid w:val="0"/>
          <w:sz w:val="20"/>
          <w:szCs w:val="20"/>
        </w:rPr>
      </w:pPr>
    </w:p>
    <w:p w14:paraId="77F8FEF7" w14:textId="4AC2CC2E" w:rsidR="00A509D8" w:rsidRDefault="00A509D8" w:rsidP="00A509D8">
      <w:pPr>
        <w:rPr>
          <w:rFonts w:ascii="Arial" w:hAnsi="Arial" w:cs="Arial"/>
          <w:snapToGrid w:val="0"/>
          <w:sz w:val="20"/>
          <w:szCs w:val="20"/>
        </w:rPr>
      </w:pPr>
      <w:bookmarkStart w:id="3" w:name="_Hlk518998607"/>
    </w:p>
    <w:p w14:paraId="2E1FEEB5" w14:textId="473A9F7A" w:rsidR="00742E17" w:rsidRDefault="00742E17" w:rsidP="00A509D8">
      <w:pPr>
        <w:rPr>
          <w:rFonts w:ascii="Arial" w:hAnsi="Arial" w:cs="Arial"/>
          <w:snapToGrid w:val="0"/>
          <w:sz w:val="20"/>
          <w:szCs w:val="20"/>
        </w:rPr>
      </w:pPr>
    </w:p>
    <w:p w14:paraId="2F04EF6D" w14:textId="72BEA788" w:rsidR="00742E17" w:rsidRDefault="00742E17" w:rsidP="00A509D8">
      <w:pPr>
        <w:rPr>
          <w:rFonts w:ascii="Arial" w:hAnsi="Arial" w:cs="Arial"/>
          <w:snapToGrid w:val="0"/>
          <w:sz w:val="20"/>
          <w:szCs w:val="20"/>
        </w:rPr>
      </w:pPr>
    </w:p>
    <w:p w14:paraId="172E0186" w14:textId="017FD54A" w:rsidR="00742E17" w:rsidRDefault="00742E17" w:rsidP="00A509D8">
      <w:pPr>
        <w:rPr>
          <w:rFonts w:ascii="Arial" w:hAnsi="Arial" w:cs="Arial"/>
          <w:snapToGrid w:val="0"/>
          <w:sz w:val="20"/>
          <w:szCs w:val="20"/>
        </w:rPr>
      </w:pPr>
    </w:p>
    <w:p w14:paraId="2026363A" w14:textId="3883BC59" w:rsidR="00742E17" w:rsidRDefault="00742E17" w:rsidP="00A509D8">
      <w:pPr>
        <w:rPr>
          <w:rFonts w:ascii="Arial" w:hAnsi="Arial" w:cs="Arial"/>
          <w:snapToGrid w:val="0"/>
          <w:sz w:val="20"/>
          <w:szCs w:val="20"/>
        </w:rPr>
      </w:pPr>
    </w:p>
    <w:p w14:paraId="30DD66E5" w14:textId="6E441B57" w:rsidR="00742E17" w:rsidRDefault="00742E17" w:rsidP="00A509D8">
      <w:pPr>
        <w:rPr>
          <w:rFonts w:ascii="Arial" w:hAnsi="Arial" w:cs="Arial"/>
          <w:snapToGrid w:val="0"/>
          <w:sz w:val="20"/>
          <w:szCs w:val="20"/>
        </w:rPr>
      </w:pPr>
    </w:p>
    <w:p w14:paraId="45D9CD0B" w14:textId="77777777" w:rsidR="00742E17" w:rsidRPr="00306385" w:rsidRDefault="00742E17" w:rsidP="00A509D8">
      <w:pPr>
        <w:rPr>
          <w:rFonts w:ascii="Arial" w:hAnsi="Arial" w:cs="Arial"/>
          <w:snapToGrid w:val="0"/>
          <w:sz w:val="20"/>
          <w:szCs w:val="20"/>
        </w:rPr>
      </w:pPr>
    </w:p>
    <w:p w14:paraId="265A4D75" w14:textId="26C2344F" w:rsidR="00A509D8" w:rsidRPr="00742E17" w:rsidRDefault="00A94F84" w:rsidP="00A509D8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742E17">
        <w:rPr>
          <w:rFonts w:ascii="Arial" w:hAnsi="Arial" w:cs="Arial"/>
          <w:b/>
          <w:snapToGrid w:val="0"/>
          <w:sz w:val="20"/>
          <w:szCs w:val="20"/>
          <w:u w:val="single"/>
        </w:rPr>
        <w:t>Tabulky</w:t>
      </w:r>
      <w:r w:rsidR="00A509D8" w:rsidRPr="00742E17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 pro referenční zakázky ad bod b):</w:t>
      </w:r>
    </w:p>
    <w:bookmarkEnd w:id="3"/>
    <w:p w14:paraId="715A4191" w14:textId="77777777" w:rsidR="00A509D8" w:rsidRPr="00306385" w:rsidRDefault="00A509D8" w:rsidP="00A509D8">
      <w:pPr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A509D8" w:rsidRPr="00306385" w14:paraId="3B3FF2BB" w14:textId="77777777" w:rsidTr="00CF5DF2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E39C7BA" w14:textId="4A0F38C5" w:rsidR="00CF5DF2" w:rsidRPr="00306385" w:rsidRDefault="001C263E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r w:rsidR="00A509D8"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zakázka č. 1 </w:t>
            </w:r>
          </w:p>
          <w:p w14:paraId="2E923D21" w14:textId="0B2CBC20" w:rsidR="00A509D8" w:rsidRPr="00306385" w:rsidRDefault="00CF5DF2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i/>
                <w:sz w:val="20"/>
                <w:szCs w:val="20"/>
                <w:shd w:val="clear" w:color="auto" w:fill="9CC2E5" w:themeFill="accent5" w:themeFillTint="99"/>
              </w:rPr>
              <w:t xml:space="preserve">na projekční a inženýrskou činnost související s elektromontážními a dalšími pracemi na elektrických zařízeních v rámci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  <w:shd w:val="clear" w:color="auto" w:fill="9CC2E5" w:themeFill="accent5" w:themeFillTint="99"/>
              </w:rPr>
              <w:t>kabelového vedení</w:t>
            </w:r>
            <w:r w:rsidRPr="00306385">
              <w:rPr>
                <w:rFonts w:ascii="Arial" w:hAnsi="Arial" w:cs="Arial"/>
                <w:i/>
                <w:sz w:val="20"/>
                <w:szCs w:val="20"/>
                <w:shd w:val="clear" w:color="auto" w:fill="9CC2E5" w:themeFill="accent5" w:themeFillTint="99"/>
              </w:rPr>
              <w:t xml:space="preserve"> nebo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  <w:shd w:val="clear" w:color="auto" w:fill="9CC2E5" w:themeFill="accent5" w:themeFillTint="99"/>
              </w:rPr>
              <w:t>venkovního vedení</w:t>
            </w:r>
            <w:r w:rsidRPr="00306385">
              <w:rPr>
                <w:rFonts w:ascii="Arial" w:hAnsi="Arial" w:cs="Arial"/>
                <w:i/>
                <w:sz w:val="20"/>
                <w:szCs w:val="20"/>
                <w:shd w:val="clear" w:color="auto" w:fill="9CC2E5" w:themeFill="accent5" w:themeFillTint="99"/>
              </w:rPr>
              <w:t xml:space="preserve">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  <w:shd w:val="clear" w:color="auto" w:fill="9CC2E5" w:themeFill="accent5" w:themeFillTint="99"/>
              </w:rPr>
              <w:t>NN</w:t>
            </w:r>
          </w:p>
        </w:tc>
      </w:tr>
      <w:tr w:rsidR="00A509D8" w:rsidRPr="00306385" w14:paraId="5415DE10" w14:textId="77777777" w:rsidTr="00DD7D6C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F4FBE50" w14:textId="77777777" w:rsidR="00A509D8" w:rsidRPr="00306385" w:rsidRDefault="00A509D8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144B663" w14:textId="0133CB4F" w:rsidR="00A509D8" w:rsidRPr="00306385" w:rsidRDefault="00DD7D6C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DD7D6C" w:rsidRPr="00306385" w14:paraId="17DD2CA0" w14:textId="77777777" w:rsidTr="00DD7D6C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ED71" w14:textId="6058FA21" w:rsidR="00DD7D6C" w:rsidRPr="00306385" w:rsidRDefault="00DD7D6C" w:rsidP="00DD7D6C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FBE5" w14:textId="5080BF9F" w:rsidR="00DD7D6C" w:rsidRPr="00306385" w:rsidRDefault="00DD7D6C" w:rsidP="00DD7D6C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03EF921B" w14:textId="77777777" w:rsidTr="00DD7D6C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C4F4" w14:textId="2A8E8905" w:rsidR="00DD7D6C" w:rsidRPr="00306385" w:rsidRDefault="00DD7D6C" w:rsidP="00DD7D6C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9C8" w14:textId="392B3C30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7C6CDA7A" w14:textId="77777777" w:rsidTr="00DD7D6C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BE1F" w14:textId="7E95A112" w:rsidR="00DD7D6C" w:rsidRPr="00306385" w:rsidRDefault="00DD7D6C" w:rsidP="00DD7D6C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A76" w14:textId="4D51379C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0477D87A" w14:textId="77777777" w:rsidTr="00DD7D6C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83D0" w14:textId="0A75BD94" w:rsidR="00DD7D6C" w:rsidRPr="00306385" w:rsidRDefault="00DD7D6C" w:rsidP="00DD7D6C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A864" w14:textId="61F67F9A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38DF5B08" w14:textId="77777777" w:rsidTr="00DD7D6C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7320" w14:textId="73AA2114" w:rsidR="00DD7D6C" w:rsidRPr="00306385" w:rsidRDefault="00DD7D6C" w:rsidP="00DD7D6C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4BF2" w14:textId="60C3E204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26389EDC" w14:textId="77777777" w:rsidTr="00DD7D6C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1B6F" w14:textId="77777777" w:rsidR="00DD7D6C" w:rsidRPr="00306385" w:rsidRDefault="00DD7D6C" w:rsidP="00DD7D6C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6BB40CC2" w14:textId="5E792626" w:rsidR="00DD7D6C" w:rsidRPr="00306385" w:rsidRDefault="00DD7D6C" w:rsidP="00DD7D6C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59EC" w14:textId="68B95BD1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1746ADD7" w14:textId="77777777" w:rsidTr="00DD7D6C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1597" w14:textId="7F9FBF40" w:rsidR="00DD7D6C" w:rsidRPr="00306385" w:rsidRDefault="00DD7D6C" w:rsidP="00DD7D6C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407B" w14:textId="2E78F9B4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A509D8" w:rsidRPr="00306385" w14:paraId="0C630517" w14:textId="77777777" w:rsidTr="00DD7D6C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808C" w14:textId="12A5BBE0" w:rsidR="00306385" w:rsidRPr="00306385" w:rsidRDefault="00306385" w:rsidP="00DD7D6C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Byly předmětem zakázky</w:t>
            </w:r>
            <w:r w:rsidRPr="00306385">
              <w:rPr>
                <w:rFonts w:ascii="Arial" w:hAnsi="Arial" w:cs="Arial"/>
                <w:sz w:val="20"/>
                <w:szCs w:val="20"/>
              </w:rPr>
              <w:t>: projekční a inženýrská</w:t>
            </w:r>
            <w:r w:rsidR="00A509D8" w:rsidRPr="00306385">
              <w:rPr>
                <w:rFonts w:ascii="Arial" w:hAnsi="Arial" w:cs="Arial"/>
                <w:sz w:val="20"/>
                <w:szCs w:val="20"/>
              </w:rPr>
              <w:t xml:space="preserve"> činnost související s elektromontážními a dalšími pracemi na elektrických zařízeních </w:t>
            </w:r>
            <w:r w:rsidR="001B7D7B" w:rsidRPr="00306385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="001B7D7B" w:rsidRPr="00306385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  <w:r w:rsidR="00A509D8"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0D87CE07" w14:textId="6C13625D" w:rsidR="00A509D8" w:rsidRPr="00306385" w:rsidRDefault="00A509D8" w:rsidP="00DD7D6C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8982" w14:textId="39AC3C53" w:rsidR="00A509D8" w:rsidRPr="00306385" w:rsidRDefault="00DD7D6C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DD7D6C" w:rsidRPr="00306385" w14:paraId="74F464F0" w14:textId="77777777" w:rsidTr="00DD7D6C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919D" w14:textId="77777777" w:rsidR="00DD7D6C" w:rsidRPr="00306385" w:rsidRDefault="00DD7D6C" w:rsidP="00DD7D6C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4DC6F40F" w14:textId="421108DB" w:rsidR="00DD7D6C" w:rsidRPr="00306385" w:rsidRDefault="00DD7D6C" w:rsidP="00DD7D6C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DE42" w14:textId="228D84B7" w:rsidR="00DD7D6C" w:rsidRPr="00306385" w:rsidRDefault="00DD7D6C" w:rsidP="00DD7D6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5ED138A8" w14:textId="404AA33B" w:rsidR="00A509D8" w:rsidRDefault="00A509D8" w:rsidP="00A509D8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1C263E" w:rsidRPr="00306385" w14:paraId="4A64D43E" w14:textId="77777777" w:rsidTr="00A94F84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35D5B3D" w14:textId="2E98FB2E" w:rsidR="001C263E" w:rsidRPr="00306385" w:rsidRDefault="001C263E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zakázka č. 2</w:t>
            </w: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</w:p>
          <w:p w14:paraId="4F820774" w14:textId="77777777" w:rsidR="001C263E" w:rsidRPr="00306385" w:rsidRDefault="001C263E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i/>
                <w:sz w:val="20"/>
                <w:szCs w:val="20"/>
                <w:shd w:val="clear" w:color="auto" w:fill="9CC2E5" w:themeFill="accent5" w:themeFillTint="99"/>
              </w:rPr>
              <w:t xml:space="preserve">na projekční a inženýrskou činnost související s elektromontážními a dalšími pracemi na elektrických zařízeních v rámci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  <w:shd w:val="clear" w:color="auto" w:fill="9CC2E5" w:themeFill="accent5" w:themeFillTint="99"/>
              </w:rPr>
              <w:t>kabelového vedení</w:t>
            </w:r>
            <w:r w:rsidRPr="00306385">
              <w:rPr>
                <w:rFonts w:ascii="Arial" w:hAnsi="Arial" w:cs="Arial"/>
                <w:i/>
                <w:sz w:val="20"/>
                <w:szCs w:val="20"/>
                <w:shd w:val="clear" w:color="auto" w:fill="9CC2E5" w:themeFill="accent5" w:themeFillTint="99"/>
              </w:rPr>
              <w:t xml:space="preserve"> nebo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  <w:shd w:val="clear" w:color="auto" w:fill="9CC2E5" w:themeFill="accent5" w:themeFillTint="99"/>
              </w:rPr>
              <w:t>venkovního vedení</w:t>
            </w:r>
            <w:r w:rsidRPr="00306385">
              <w:rPr>
                <w:rFonts w:ascii="Arial" w:hAnsi="Arial" w:cs="Arial"/>
                <w:i/>
                <w:sz w:val="20"/>
                <w:szCs w:val="20"/>
                <w:shd w:val="clear" w:color="auto" w:fill="9CC2E5" w:themeFill="accent5" w:themeFillTint="99"/>
              </w:rPr>
              <w:t xml:space="preserve"> </w:t>
            </w:r>
            <w:r w:rsidRPr="00306385">
              <w:rPr>
                <w:rFonts w:ascii="Arial" w:hAnsi="Arial" w:cs="Arial"/>
                <w:b/>
                <w:i/>
                <w:sz w:val="20"/>
                <w:szCs w:val="20"/>
                <w:shd w:val="clear" w:color="auto" w:fill="9CC2E5" w:themeFill="accent5" w:themeFillTint="99"/>
              </w:rPr>
              <w:t>NN</w:t>
            </w:r>
          </w:p>
        </w:tc>
      </w:tr>
      <w:tr w:rsidR="001C263E" w:rsidRPr="00306385" w14:paraId="123DAA65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2F25F8" w14:textId="77777777" w:rsidR="001C263E" w:rsidRPr="00306385" w:rsidRDefault="001C263E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D04D98" w14:textId="77777777" w:rsidR="001C263E" w:rsidRPr="00306385" w:rsidRDefault="001C263E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1C263E" w:rsidRPr="00306385" w14:paraId="4F164218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A6ED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C1D1" w14:textId="77777777" w:rsidR="001C263E" w:rsidRPr="00306385" w:rsidRDefault="001C263E" w:rsidP="00A94F8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4E79E562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8463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927F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33BC95A4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B2E0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FFCA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69414E87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8354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153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0FCBD112" w14:textId="77777777" w:rsidTr="00A94F8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85C9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2358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07F68FC5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5ACF" w14:textId="77777777" w:rsidR="001C263E" w:rsidRPr="00306385" w:rsidRDefault="001C263E" w:rsidP="00A94F84">
            <w:pPr>
              <w:spacing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094884AE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3A5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34F073B3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2F57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EDFA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6CEE4C1D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78BE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>Byly předmětem zakázky</w:t>
            </w:r>
            <w:r w:rsidRPr="00306385">
              <w:rPr>
                <w:rFonts w:ascii="Arial" w:hAnsi="Arial" w:cs="Arial"/>
                <w:sz w:val="20"/>
                <w:szCs w:val="20"/>
              </w:rPr>
              <w:t xml:space="preserve">: projekční a inženýrská činnost související s elektromontážními a dalšími pracemi na elektrických zařízeních </w:t>
            </w:r>
            <w:r w:rsidRPr="00306385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Pr="00306385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3F8BB4EA" w14:textId="77777777" w:rsidR="001C263E" w:rsidRPr="00306385" w:rsidRDefault="001C263E" w:rsidP="00A94F84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4F12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1C263E" w:rsidRPr="00306385" w14:paraId="7757D2B5" w14:textId="77777777" w:rsidTr="00A94F8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E801" w14:textId="77777777" w:rsidR="001C263E" w:rsidRPr="00306385" w:rsidRDefault="001C263E" w:rsidP="00A94F8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2AD31E65" w14:textId="77777777" w:rsidR="001C263E" w:rsidRPr="00306385" w:rsidRDefault="001C263E" w:rsidP="00A94F84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CCBB" w14:textId="77777777" w:rsidR="001C263E" w:rsidRPr="00306385" w:rsidRDefault="001C263E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0A64E761" w14:textId="77777777" w:rsidR="001C263E" w:rsidRDefault="001C263E" w:rsidP="00A509D8">
      <w:pPr>
        <w:rPr>
          <w:rFonts w:ascii="Arial" w:hAnsi="Arial" w:cs="Arial"/>
          <w:snapToGrid w:val="0"/>
          <w:sz w:val="20"/>
          <w:szCs w:val="20"/>
        </w:rPr>
      </w:pPr>
    </w:p>
    <w:p w14:paraId="4616B2DA" w14:textId="77777777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  <w:bookmarkStart w:id="4" w:name="_Hlk518998782"/>
      <w:r w:rsidRPr="00306385">
        <w:rPr>
          <w:rFonts w:ascii="Arial" w:hAnsi="Arial" w:cs="Arial"/>
          <w:snapToGrid w:val="0"/>
          <w:sz w:val="20"/>
          <w:szCs w:val="20"/>
        </w:rPr>
        <w:t>Poznámka:</w:t>
      </w:r>
    </w:p>
    <w:p w14:paraId="6FD83F84" w14:textId="608EB01A" w:rsidR="00A509D8" w:rsidRPr="00306385" w:rsidRDefault="00A509D8" w:rsidP="00CF5DF2">
      <w:pPr>
        <w:pStyle w:val="Odstavecseseznamem"/>
        <w:numPr>
          <w:ilvl w:val="0"/>
          <w:numId w:val="2"/>
        </w:num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z w:val="20"/>
          <w:szCs w:val="20"/>
        </w:rPr>
        <w:t>Pokud ně</w:t>
      </w:r>
      <w:r w:rsidR="007B3A22" w:rsidRPr="00306385">
        <w:rPr>
          <w:rFonts w:ascii="Arial" w:hAnsi="Arial" w:cs="Arial"/>
          <w:sz w:val="20"/>
          <w:szCs w:val="20"/>
        </w:rPr>
        <w:t>která</w:t>
      </w:r>
      <w:r w:rsidRPr="00306385">
        <w:rPr>
          <w:rFonts w:ascii="Arial" w:hAnsi="Arial" w:cs="Arial"/>
          <w:sz w:val="20"/>
          <w:szCs w:val="20"/>
        </w:rPr>
        <w:t xml:space="preserve"> z</w:t>
      </w:r>
      <w:r w:rsidR="001C263E">
        <w:rPr>
          <w:rFonts w:ascii="Arial" w:hAnsi="Arial" w:cs="Arial"/>
          <w:sz w:val="20"/>
          <w:szCs w:val="20"/>
        </w:rPr>
        <w:t xml:space="preserve"> referenčních </w:t>
      </w:r>
      <w:r w:rsidRPr="00306385">
        <w:rPr>
          <w:rFonts w:ascii="Arial" w:hAnsi="Arial" w:cs="Arial"/>
          <w:sz w:val="20"/>
          <w:szCs w:val="20"/>
        </w:rPr>
        <w:t>zakázek splňuje obě výše uvedené definice</w:t>
      </w:r>
      <w:r w:rsidR="007B3A22" w:rsidRPr="0030638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306385">
        <w:rPr>
          <w:rFonts w:ascii="Arial" w:hAnsi="Arial" w:cs="Arial"/>
          <w:sz w:val="20"/>
          <w:szCs w:val="20"/>
        </w:rPr>
        <w:t xml:space="preserve"> (tj. požadavky v bodě a</w:t>
      </w:r>
      <w:r w:rsidR="00CF5DF2" w:rsidRPr="00306385">
        <w:rPr>
          <w:rFonts w:ascii="Arial" w:hAnsi="Arial" w:cs="Arial"/>
          <w:sz w:val="20"/>
          <w:szCs w:val="20"/>
        </w:rPr>
        <w:t>) a</w:t>
      </w:r>
      <w:r w:rsidRPr="00306385">
        <w:rPr>
          <w:rFonts w:ascii="Arial" w:hAnsi="Arial" w:cs="Arial"/>
          <w:sz w:val="20"/>
          <w:szCs w:val="20"/>
        </w:rPr>
        <w:t xml:space="preserve"> v bodě b), </w:t>
      </w:r>
      <w:r w:rsidRPr="00306385">
        <w:rPr>
          <w:rFonts w:ascii="Arial" w:hAnsi="Arial" w:cs="Arial"/>
          <w:b/>
          <w:sz w:val="20"/>
          <w:szCs w:val="20"/>
        </w:rPr>
        <w:t>lze</w:t>
      </w:r>
      <w:r w:rsidRPr="00306385">
        <w:rPr>
          <w:rFonts w:ascii="Arial" w:hAnsi="Arial" w:cs="Arial"/>
          <w:sz w:val="20"/>
          <w:szCs w:val="20"/>
        </w:rPr>
        <w:t xml:space="preserve"> ji uvést u každé z těchto definic. Zároveň platí, že pokud hodnota jedné referenční zakázky dosahuje dvoj</w:t>
      </w:r>
      <w:r w:rsidR="00662944" w:rsidRPr="00306385">
        <w:rPr>
          <w:rFonts w:ascii="Arial" w:hAnsi="Arial" w:cs="Arial"/>
          <w:sz w:val="20"/>
          <w:szCs w:val="20"/>
        </w:rPr>
        <w:t xml:space="preserve"> </w:t>
      </w:r>
      <w:r w:rsidRPr="00306385">
        <w:rPr>
          <w:rFonts w:ascii="Arial" w:hAnsi="Arial" w:cs="Arial"/>
          <w:sz w:val="20"/>
          <w:szCs w:val="20"/>
        </w:rPr>
        <w:t xml:space="preserve">- či více násobku minimální požadované hodnoty v rámci příslušné definice, </w:t>
      </w:r>
      <w:r w:rsidRPr="00306385">
        <w:rPr>
          <w:rFonts w:ascii="Arial" w:hAnsi="Arial" w:cs="Arial"/>
          <w:b/>
          <w:sz w:val="20"/>
          <w:szCs w:val="20"/>
        </w:rPr>
        <w:t xml:space="preserve">nelze </w:t>
      </w:r>
      <w:r w:rsidRPr="00306385">
        <w:rPr>
          <w:rFonts w:ascii="Arial" w:hAnsi="Arial" w:cs="Arial"/>
          <w:sz w:val="20"/>
          <w:szCs w:val="20"/>
        </w:rPr>
        <w:t>tuto referenční zakázku uplatnit k téže definici vícekrát než jednou</w:t>
      </w:r>
      <w:r w:rsidR="00CF5DF2" w:rsidRPr="00306385">
        <w:rPr>
          <w:rFonts w:ascii="Arial" w:hAnsi="Arial" w:cs="Arial"/>
          <w:sz w:val="20"/>
          <w:szCs w:val="20"/>
        </w:rPr>
        <w:t>.</w:t>
      </w:r>
    </w:p>
    <w:p w14:paraId="5609A17D" w14:textId="3F116B97" w:rsidR="00A509D8" w:rsidRPr="00306385" w:rsidRDefault="00A509D8" w:rsidP="00CF5DF2">
      <w:pPr>
        <w:numPr>
          <w:ilvl w:val="0"/>
          <w:numId w:val="2"/>
        </w:num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 xml:space="preserve">Ke každé </w:t>
      </w:r>
      <w:r w:rsidR="001C263E">
        <w:rPr>
          <w:rFonts w:ascii="Arial" w:hAnsi="Arial" w:cs="Arial"/>
          <w:snapToGrid w:val="0"/>
          <w:sz w:val="20"/>
          <w:szCs w:val="20"/>
        </w:rPr>
        <w:t>předložené referenční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zakázce musí dodavatel přiložit i osvědčení, případně jiné doklady dle specifikace v kvalifikační dokumentaci.</w:t>
      </w:r>
    </w:p>
    <w:p w14:paraId="4A852009" w14:textId="6794F299" w:rsidR="00A509D8" w:rsidRPr="00306385" w:rsidRDefault="00A509D8" w:rsidP="00CF5DF2">
      <w:pPr>
        <w:numPr>
          <w:ilvl w:val="0"/>
          <w:numId w:val="2"/>
        </w:num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 xml:space="preserve">Pokud dodavatelé v případě společné nabídky prokazují splnění této části kvalifikace společně, předloží tento formulář pro každou </w:t>
      </w:r>
      <w:r w:rsidR="001C263E">
        <w:rPr>
          <w:rFonts w:ascii="Arial" w:hAnsi="Arial" w:cs="Arial"/>
          <w:snapToGrid w:val="0"/>
          <w:sz w:val="20"/>
          <w:szCs w:val="20"/>
        </w:rPr>
        <w:t>referenční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zakázku bez ohledu na to, který dodavatel se na splnění této části kvalifikace podílí.</w:t>
      </w:r>
    </w:p>
    <w:p w14:paraId="6B051553" w14:textId="77777777" w:rsidR="00082580" w:rsidRPr="00306385" w:rsidRDefault="00082580" w:rsidP="00A509D8">
      <w:pPr>
        <w:rPr>
          <w:rFonts w:ascii="Arial" w:hAnsi="Arial" w:cs="Arial"/>
          <w:b/>
          <w:snapToGrid w:val="0"/>
          <w:sz w:val="20"/>
          <w:szCs w:val="20"/>
        </w:rPr>
      </w:pPr>
    </w:p>
    <w:p w14:paraId="37253D02" w14:textId="77777777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2AA23C3C" w14:textId="77777777" w:rsidR="00A509D8" w:rsidRPr="00306385" w:rsidRDefault="00A509D8" w:rsidP="00A509D8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A509D8" w:rsidRPr="00306385" w14:paraId="0A5A9DB7" w14:textId="77777777" w:rsidTr="00A94F84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A0B7" w14:textId="77777777" w:rsidR="00A509D8" w:rsidRPr="00306385" w:rsidRDefault="00A509D8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Otisk razítka</w:t>
            </w:r>
          </w:p>
          <w:p w14:paraId="333B5AEE" w14:textId="77777777" w:rsidR="00A509D8" w:rsidRPr="00306385" w:rsidRDefault="00A509D8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071C3D1F" w14:textId="77777777" w:rsidR="00A509D8" w:rsidRPr="00306385" w:rsidRDefault="00A509D8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8DE0" w14:textId="77777777" w:rsidR="00A509D8" w:rsidRPr="00306385" w:rsidRDefault="00A509D8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768CAC61" w14:textId="77777777" w:rsidR="00A509D8" w:rsidRPr="00306385" w:rsidRDefault="00A509D8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0DBDF58F" w14:textId="77777777" w:rsidR="00A509D8" w:rsidRPr="00306385" w:rsidRDefault="00A509D8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4B822D37" w14:textId="77777777" w:rsidR="00A509D8" w:rsidRPr="00306385" w:rsidRDefault="00A509D8" w:rsidP="00A94F8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 ____________________________________</w:t>
            </w:r>
          </w:p>
          <w:p w14:paraId="5C0D6EA5" w14:textId="3DA5E351" w:rsidR="00A509D8" w:rsidRPr="00306385" w:rsidRDefault="00A509D8" w:rsidP="001C263E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1C263E"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Podpis osoby oprávněné jednat za dodavatele</w:t>
            </w:r>
          </w:p>
        </w:tc>
      </w:tr>
      <w:bookmarkEnd w:id="4"/>
    </w:tbl>
    <w:p w14:paraId="51612CED" w14:textId="77777777" w:rsidR="006B3A8E" w:rsidRPr="00306385" w:rsidRDefault="006B3A8E">
      <w:pPr>
        <w:rPr>
          <w:rFonts w:ascii="Arial" w:hAnsi="Arial" w:cs="Arial"/>
          <w:sz w:val="20"/>
          <w:szCs w:val="20"/>
        </w:rPr>
      </w:pPr>
    </w:p>
    <w:sectPr w:rsidR="006B3A8E" w:rsidRPr="003063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Gebauerová, Monika" w:date="2018-07-10T14:06:00Z" w:initials="GM">
    <w:p w14:paraId="21C41E17" w14:textId="5892B9BB" w:rsidR="00A94F84" w:rsidRDefault="00A94F84">
      <w:pPr>
        <w:pStyle w:val="Textkomente"/>
      </w:pPr>
      <w:r>
        <w:rPr>
          <w:rStyle w:val="Odkaznakoment"/>
        </w:rPr>
        <w:annotationRef/>
      </w:r>
      <w:r>
        <w:t>Odstranit kabelové vedení na návrh pana špičáka?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1C41E1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C41E17" w16cid:durableId="1EEF3B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8BA51" w14:textId="77777777" w:rsidR="00595DCC" w:rsidRDefault="00595DCC" w:rsidP="007B3A22">
      <w:pPr>
        <w:spacing w:before="0" w:line="240" w:lineRule="auto"/>
      </w:pPr>
      <w:r>
        <w:separator/>
      </w:r>
    </w:p>
  </w:endnote>
  <w:endnote w:type="continuationSeparator" w:id="0">
    <w:p w14:paraId="3940EB3C" w14:textId="77777777" w:rsidR="00595DCC" w:rsidRDefault="00595DCC" w:rsidP="007B3A2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61728" w14:textId="77777777" w:rsidR="00EA2E8D" w:rsidRDefault="00EA2E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4442394"/>
      <w:docPartObj>
        <w:docPartGallery w:val="Page Numbers (Bottom of Page)"/>
        <w:docPartUnique/>
      </w:docPartObj>
    </w:sdtPr>
    <w:sdtEndPr/>
    <w:sdtContent>
      <w:p w14:paraId="72512506" w14:textId="01DF40C7" w:rsidR="00A94F84" w:rsidRDefault="00A94F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E8D">
          <w:rPr>
            <w:noProof/>
          </w:rPr>
          <w:t>1</w:t>
        </w:r>
        <w:r>
          <w:fldChar w:fldCharType="end"/>
        </w:r>
      </w:p>
    </w:sdtContent>
  </w:sdt>
  <w:p w14:paraId="2E065B34" w14:textId="77777777" w:rsidR="00A94F84" w:rsidRDefault="00A94F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E3447" w14:textId="77777777" w:rsidR="00EA2E8D" w:rsidRDefault="00EA2E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2E86F" w14:textId="77777777" w:rsidR="00595DCC" w:rsidRDefault="00595DCC" w:rsidP="007B3A22">
      <w:pPr>
        <w:spacing w:before="0" w:line="240" w:lineRule="auto"/>
      </w:pPr>
      <w:r>
        <w:separator/>
      </w:r>
    </w:p>
  </w:footnote>
  <w:footnote w:type="continuationSeparator" w:id="0">
    <w:p w14:paraId="2C27FF07" w14:textId="77777777" w:rsidR="00595DCC" w:rsidRDefault="00595DCC" w:rsidP="007B3A22">
      <w:pPr>
        <w:spacing w:before="0" w:line="240" w:lineRule="auto"/>
      </w:pPr>
      <w:r>
        <w:continuationSeparator/>
      </w:r>
    </w:p>
  </w:footnote>
  <w:footnote w:id="1">
    <w:p w14:paraId="53184EA3" w14:textId="00A5829E" w:rsidR="00A94F84" w:rsidRPr="00082580" w:rsidRDefault="00A94F84">
      <w:pPr>
        <w:pStyle w:val="Textpoznpodarou"/>
        <w:rPr>
          <w:rFonts w:ascii="Arial" w:hAnsi="Arial" w:cs="Arial"/>
        </w:rPr>
      </w:pPr>
      <w:r w:rsidRPr="00082580">
        <w:rPr>
          <w:rStyle w:val="Znakapoznpodarou"/>
          <w:rFonts w:ascii="Arial" w:hAnsi="Arial" w:cs="Arial"/>
        </w:rPr>
        <w:footnoteRef/>
      </w:r>
      <w:r w:rsidRPr="00082580">
        <w:rPr>
          <w:rFonts w:ascii="Arial" w:hAnsi="Arial" w:cs="Arial"/>
        </w:rPr>
        <w:t xml:space="preserve"> jedná-li se např. o zrealizovanou stavbu na klíč, </w:t>
      </w:r>
      <w:r>
        <w:rPr>
          <w:rFonts w:ascii="Arial" w:hAnsi="Arial" w:cs="Arial"/>
        </w:rPr>
        <w:t>jejíž součástí byly jak elektromontážní, tak projekční práce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5CD1" w14:textId="77777777" w:rsidR="00EA2E8D" w:rsidRDefault="00EA2E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5EBB2" w14:textId="77777777" w:rsidR="00EA2E8D" w:rsidRPr="00472A11" w:rsidRDefault="00EA2E8D" w:rsidP="00EA2E8D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Kvalifikační dokumentace</w:t>
    </w:r>
  </w:p>
  <w:p w14:paraId="505FD551" w14:textId="77777777" w:rsidR="00EA2E8D" w:rsidRPr="00472A11" w:rsidRDefault="00EA2E8D" w:rsidP="00EA2E8D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Stavby na klíč v období 2019 - 2021</w:t>
    </w:r>
  </w:p>
  <w:p w14:paraId="2C98D203" w14:textId="77777777" w:rsidR="00EA2E8D" w:rsidRDefault="00EA2E8D">
    <w:pPr>
      <w:pStyle w:val="Zhlav"/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332DC" w14:textId="77777777" w:rsidR="00EA2E8D" w:rsidRDefault="00EA2E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bauerová, Monika">
    <w15:presenceInfo w15:providerId="AD" w15:userId="S-1-5-21-1865751897-1031027422-929701000-50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9D8"/>
    <w:rsid w:val="00082580"/>
    <w:rsid w:val="001B7D7B"/>
    <w:rsid w:val="001C263E"/>
    <w:rsid w:val="002B4FE7"/>
    <w:rsid w:val="002D0C99"/>
    <w:rsid w:val="002D508F"/>
    <w:rsid w:val="00306385"/>
    <w:rsid w:val="004E1D9F"/>
    <w:rsid w:val="00595DCC"/>
    <w:rsid w:val="005A37CB"/>
    <w:rsid w:val="006479EC"/>
    <w:rsid w:val="00662944"/>
    <w:rsid w:val="006B3A8E"/>
    <w:rsid w:val="007332EA"/>
    <w:rsid w:val="00742E17"/>
    <w:rsid w:val="007B3A22"/>
    <w:rsid w:val="00A509D8"/>
    <w:rsid w:val="00A94F84"/>
    <w:rsid w:val="00BA332C"/>
    <w:rsid w:val="00BC0416"/>
    <w:rsid w:val="00C33C98"/>
    <w:rsid w:val="00CB5C79"/>
    <w:rsid w:val="00CF5DF2"/>
    <w:rsid w:val="00DD7D6C"/>
    <w:rsid w:val="00E94D3C"/>
    <w:rsid w:val="00EA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8A97"/>
  <w15:chartTrackingRefBased/>
  <w15:docId w15:val="{A3112929-1E63-4E56-B086-2B1F2051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09D8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A509D8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A509D8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A509D8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A509D8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A509D8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A509D8"/>
    <w:rPr>
      <w:rFonts w:eastAsia="Times New Roman" w:cs="Arial"/>
      <w:b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509D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A509D8"/>
    <w:rPr>
      <w:rFonts w:ascii="Calibri" w:eastAsia="Calibri" w:hAnsi="Calibri" w:cstheme="minorHAns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3A22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3A22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3A2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33C9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3C98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C9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3C98"/>
    <w:rPr>
      <w:rFonts w:eastAsia="Times New Roman" w:cstheme="minorHAns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C9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C9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A33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33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332C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33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332C"/>
    <w:rPr>
      <w:rFonts w:eastAsia="Times New Roman" w:cstheme="minorHAns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ADBC-F7E2-4779-BB3F-664B43E8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957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7</cp:revision>
  <cp:lastPrinted>2018-07-02T08:21:00Z</cp:lastPrinted>
  <dcterms:created xsi:type="dcterms:W3CDTF">2018-07-10T12:38:00Z</dcterms:created>
  <dcterms:modified xsi:type="dcterms:W3CDTF">2018-07-17T11:41:00Z</dcterms:modified>
</cp:coreProperties>
</file>